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3F" w:rsidRPr="00BD6386" w:rsidRDefault="00E368CC" w:rsidP="0023553F">
      <w:pPr>
        <w:keepNext/>
        <w:keepLines/>
        <w:widowControl w:val="0"/>
        <w:autoSpaceDE w:val="0"/>
        <w:autoSpaceDN w:val="0"/>
        <w:adjustRightInd w:val="0"/>
        <w:spacing w:line="300" w:lineRule="atLeast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bookmarkStart w:id="0" w:name="_GoBack"/>
      <w:bookmarkEnd w:id="0"/>
      <w:r w:rsidRPr="00BD6386"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2016年10月31日至11月10日，</w:t>
      </w:r>
      <w:r w:rsidR="0023553F" w:rsidRPr="00BD6386"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为了丰富大学校园课余生活，提高学生进行体育锻炼的积极性，在学校推广羽毛球运动</w:t>
      </w:r>
      <w:r w:rsidRPr="00BD6386"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，由校体育部主办，羽毛球协会承办的第十届</w:t>
      </w:r>
      <w:proofErr w:type="gramStart"/>
      <w:r w:rsidRPr="00BD6386"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学院杯</w:t>
      </w:r>
      <w:proofErr w:type="gramEnd"/>
      <w:r w:rsidRPr="00BD6386"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羽毛球团体赛</w:t>
      </w:r>
      <w:r w:rsidR="0023553F" w:rsidRPr="00BD6386"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在中南大学城体育馆</w:t>
      </w:r>
      <w:r w:rsidRPr="00BD6386"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成功举行</w:t>
      </w:r>
      <w:r w:rsidR="0023553F" w:rsidRPr="00BD6386"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。各学院响应体育部的号召，积极组建队伍参与</w:t>
      </w:r>
      <w:r w:rsidR="00FF7986" w:rsidRPr="00BD6386"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到</w:t>
      </w:r>
      <w:r w:rsidR="0023553F" w:rsidRPr="00BD6386"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比赛</w:t>
      </w:r>
      <w:r w:rsidR="00FF7986" w:rsidRPr="00BD6386"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中</w:t>
      </w:r>
      <w:r w:rsidR="0023553F" w:rsidRPr="00BD6386"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。</w:t>
      </w:r>
    </w:p>
    <w:p w:rsidR="0023553F" w:rsidRPr="00BD6386" w:rsidRDefault="00FE1994" w:rsidP="0023553F">
      <w:pPr>
        <w:keepNext/>
        <w:keepLines/>
        <w:widowControl w:val="0"/>
        <w:autoSpaceDE w:val="0"/>
        <w:autoSpaceDN w:val="0"/>
        <w:adjustRightInd w:val="0"/>
        <w:spacing w:line="300" w:lineRule="atLeast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BD6386"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经过</w:t>
      </w:r>
      <w:r w:rsidR="0023553F" w:rsidRPr="00BD6386"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三天的小组赛，三天的淘汰赛</w:t>
      </w:r>
      <w:r w:rsidR="00FF7986" w:rsidRPr="00BD6386"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之后</w:t>
      </w:r>
      <w:r w:rsidR="0023553F" w:rsidRPr="00BD6386"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，在11月10</w:t>
      </w:r>
      <w:r w:rsidR="00FF7986" w:rsidRPr="00BD6386"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日开始了最后的冠军的争夺，最终</w:t>
      </w:r>
      <w:r w:rsidR="0023553F" w:rsidRPr="00BD6386"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应用文理学院以3:1的成绩战胜经管学院，</w:t>
      </w:r>
      <w:r w:rsidR="00E368CC" w:rsidRPr="00BD6386"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在两连亚之后终于</w:t>
      </w:r>
      <w:r w:rsidR="0023553F" w:rsidRPr="00BD6386"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夺取本届</w:t>
      </w:r>
      <w:r w:rsidR="00E368CC" w:rsidRPr="00BD6386"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比赛</w:t>
      </w:r>
      <w:r w:rsidR="0023553F" w:rsidRPr="00BD6386"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的冠军</w:t>
      </w:r>
      <w:r w:rsidR="00E368CC" w:rsidRPr="00BD6386"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。经管学院拿到亚军，生物学院季军，食品学院第四。</w:t>
      </w:r>
    </w:p>
    <w:p w:rsidR="0039216C" w:rsidRDefault="00FE1994">
      <w:pPr>
        <w:rPr>
          <w:rFonts w:ascii="仿宋" w:eastAsia="仿宋" w:hAnsi="仿宋"/>
          <w:color w:val="000000" w:themeColor="text1"/>
          <w:spacing w:val="-8"/>
          <w:sz w:val="24"/>
          <w:szCs w:val="24"/>
        </w:rPr>
      </w:pPr>
      <w:r w:rsidRPr="00BD6386">
        <w:rPr>
          <w:rFonts w:ascii="仿宋" w:eastAsia="仿宋" w:hAnsi="仿宋" w:hint="eastAsia"/>
          <w:color w:val="000000" w:themeColor="text1"/>
          <w:sz w:val="24"/>
          <w:szCs w:val="24"/>
        </w:rPr>
        <w:t>七天的</w:t>
      </w:r>
      <w:r w:rsidR="00BD6386" w:rsidRPr="00BD6386">
        <w:rPr>
          <w:rFonts w:ascii="仿宋" w:eastAsia="仿宋" w:hAnsi="仿宋" w:hint="eastAsia"/>
          <w:color w:val="000000" w:themeColor="text1"/>
          <w:sz w:val="24"/>
          <w:szCs w:val="24"/>
        </w:rPr>
        <w:t>比赛</w:t>
      </w:r>
      <w:r w:rsidRPr="00BD6386">
        <w:rPr>
          <w:rFonts w:ascii="仿宋" w:eastAsia="仿宋" w:hAnsi="仿宋" w:hint="eastAsia"/>
          <w:color w:val="000000" w:themeColor="text1"/>
          <w:sz w:val="24"/>
          <w:szCs w:val="24"/>
        </w:rPr>
        <w:t>，都无不体现了体育竞技的魅力</w:t>
      </w:r>
      <w:r w:rsidR="00BD6386" w:rsidRPr="00BD6386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  <w:r w:rsidRPr="00BD6386">
        <w:rPr>
          <w:rFonts w:ascii="仿宋" w:eastAsia="仿宋" w:hAnsi="仿宋" w:hint="eastAsia"/>
          <w:color w:val="000000" w:themeColor="text1"/>
          <w:sz w:val="24"/>
          <w:szCs w:val="24"/>
        </w:rPr>
        <w:t>带伤参赛</w:t>
      </w:r>
      <w:r w:rsidR="00BD6386" w:rsidRPr="00BD6386">
        <w:rPr>
          <w:rFonts w:ascii="仿宋" w:eastAsia="仿宋" w:hAnsi="仿宋" w:hint="eastAsia"/>
          <w:color w:val="000000" w:themeColor="text1"/>
          <w:sz w:val="24"/>
          <w:szCs w:val="24"/>
        </w:rPr>
        <w:t>，</w:t>
      </w:r>
      <w:r w:rsidRPr="00BD6386">
        <w:rPr>
          <w:rFonts w:ascii="仿宋" w:eastAsia="仿宋" w:hAnsi="仿宋" w:hint="eastAsia"/>
          <w:color w:val="000000" w:themeColor="text1"/>
          <w:sz w:val="24"/>
          <w:szCs w:val="24"/>
        </w:rPr>
        <w:t>比分大幅落后仍不放弃，最后时刻逆转</w:t>
      </w:r>
      <w:r w:rsidR="00BD6386" w:rsidRPr="00BD6386">
        <w:rPr>
          <w:rFonts w:ascii="仿宋" w:eastAsia="仿宋" w:hAnsi="仿宋" w:hint="eastAsia"/>
          <w:color w:val="000000" w:themeColor="text1"/>
          <w:sz w:val="24"/>
          <w:szCs w:val="24"/>
        </w:rPr>
        <w:t>取得</w:t>
      </w:r>
      <w:r w:rsidRPr="00BD6386">
        <w:rPr>
          <w:rFonts w:ascii="仿宋" w:eastAsia="仿宋" w:hAnsi="仿宋" w:hint="eastAsia"/>
          <w:color w:val="000000" w:themeColor="text1"/>
          <w:sz w:val="24"/>
          <w:szCs w:val="24"/>
        </w:rPr>
        <w:t>胜利</w:t>
      </w:r>
      <w:r w:rsidR="00BD6386" w:rsidRPr="00BD6386">
        <w:rPr>
          <w:rFonts w:ascii="仿宋" w:eastAsia="仿宋" w:hAnsi="仿宋"/>
          <w:color w:val="000000" w:themeColor="text1"/>
          <w:sz w:val="24"/>
          <w:szCs w:val="24"/>
        </w:rPr>
        <w:t>…</w:t>
      </w:r>
      <w:r w:rsidRPr="00BD6386"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各学院队员在赛场上都奋勇拼搏，赛出了竞技水平，赛出了道德风尚，赛出了学院风采。</w:t>
      </w:r>
      <w:r w:rsidR="00BD6386" w:rsidRPr="00BD6386"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场上的对手，场下的朋友，每场比赛结束之后双方</w:t>
      </w:r>
      <w:r w:rsidR="00BC6CAB"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选手</w:t>
      </w:r>
      <w:r w:rsidR="00BD6386" w:rsidRPr="00BD6386"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都会握手致意，此时比赛的结果已不那么重要，参赛选手都享受着同场竞技的快乐。比赛结束后，前三名都获得了由体育部颁发的奖杯，并进行了合影留念。</w:t>
      </w:r>
      <w:r w:rsidR="00BD6386">
        <w:rPr>
          <w:rFonts w:ascii="等线" w:eastAsia="等线" w:hAnsi="等线"/>
          <w:noProof/>
          <w:color w:val="000000" w:themeColor="text1"/>
          <w:sz w:val="24"/>
          <w:szCs w:val="24"/>
        </w:rPr>
        <w:drawing>
          <wp:inline distT="0" distB="0" distL="0" distR="0">
            <wp:extent cx="5305425" cy="3979388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学院杯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081" cy="398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386" w:rsidRDefault="00BD6386">
      <w:pPr>
        <w:rPr>
          <w:rFonts w:ascii="仿宋" w:eastAsia="仿宋" w:hAnsi="仿宋"/>
          <w:color w:val="000000" w:themeColor="text1"/>
          <w:spacing w:val="-8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最终名次：</w:t>
      </w:r>
    </w:p>
    <w:p w:rsidR="00430A63" w:rsidRDefault="00BD6386">
      <w:pPr>
        <w:rPr>
          <w:rFonts w:ascii="仿宋" w:eastAsia="仿宋" w:hAnsi="仿宋"/>
          <w:color w:val="000000" w:themeColor="text1"/>
          <w:spacing w:val="-8"/>
          <w:sz w:val="24"/>
          <w:szCs w:val="24"/>
        </w:rPr>
      </w:pPr>
      <w:r w:rsidRPr="007952FE">
        <w:rPr>
          <w:rFonts w:ascii="仿宋" w:eastAsia="仿宋" w:hAnsi="仿宋" w:hint="eastAsia"/>
          <w:b/>
          <w:color w:val="000000" w:themeColor="text1"/>
          <w:spacing w:val="-8"/>
          <w:sz w:val="24"/>
          <w:szCs w:val="24"/>
          <w:highlight w:val="white"/>
        </w:rPr>
        <w:t>冠军</w:t>
      </w:r>
      <w:r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：应用文理学院</w:t>
      </w:r>
      <w:r w:rsidR="00430A63">
        <w:rPr>
          <w:rFonts w:ascii="仿宋" w:eastAsia="仿宋" w:hAnsi="仿宋" w:hint="eastAsia"/>
          <w:color w:val="000000" w:themeColor="text1"/>
          <w:spacing w:val="-8"/>
          <w:sz w:val="24"/>
          <w:szCs w:val="24"/>
        </w:rPr>
        <w:tab/>
      </w:r>
      <w:r w:rsidR="00430A63">
        <w:rPr>
          <w:rFonts w:ascii="仿宋" w:eastAsia="仿宋" w:hAnsi="仿宋"/>
          <w:color w:val="000000" w:themeColor="text1"/>
          <w:spacing w:val="-8"/>
          <w:sz w:val="24"/>
          <w:szCs w:val="24"/>
        </w:rPr>
        <w:tab/>
      </w:r>
      <w:r w:rsidR="00430A63">
        <w:rPr>
          <w:rFonts w:ascii="仿宋" w:eastAsia="仿宋" w:hAnsi="仿宋"/>
          <w:color w:val="000000" w:themeColor="text1"/>
          <w:spacing w:val="-8"/>
          <w:sz w:val="24"/>
          <w:szCs w:val="24"/>
        </w:rPr>
        <w:tab/>
      </w:r>
      <w:r w:rsidRPr="007952FE">
        <w:rPr>
          <w:rFonts w:ascii="仿宋" w:eastAsia="仿宋" w:hAnsi="仿宋" w:hint="eastAsia"/>
          <w:b/>
          <w:color w:val="000000" w:themeColor="text1"/>
          <w:spacing w:val="-8"/>
          <w:sz w:val="24"/>
          <w:szCs w:val="24"/>
          <w:highlight w:val="white"/>
        </w:rPr>
        <w:t>亚军</w:t>
      </w:r>
      <w:r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：经济与管理学院</w:t>
      </w:r>
      <w:r w:rsidR="00430A63">
        <w:rPr>
          <w:rFonts w:ascii="仿宋" w:eastAsia="仿宋" w:hAnsi="仿宋"/>
          <w:color w:val="000000" w:themeColor="text1"/>
          <w:spacing w:val="-8"/>
          <w:sz w:val="24"/>
          <w:szCs w:val="24"/>
        </w:rPr>
        <w:tab/>
        <w:t xml:space="preserve">  </w:t>
      </w:r>
    </w:p>
    <w:p w:rsidR="00430A63" w:rsidRDefault="00430A63">
      <w:pPr>
        <w:rPr>
          <w:rFonts w:ascii="仿宋" w:eastAsia="仿宋" w:hAnsi="仿宋"/>
          <w:color w:val="000000" w:themeColor="text1"/>
          <w:spacing w:val="-8"/>
          <w:sz w:val="24"/>
          <w:szCs w:val="24"/>
        </w:rPr>
      </w:pPr>
      <w:r w:rsidRPr="007952FE">
        <w:rPr>
          <w:rFonts w:ascii="仿宋" w:eastAsia="仿宋" w:hAnsi="仿宋" w:hint="eastAsia"/>
          <w:b/>
          <w:color w:val="000000" w:themeColor="text1"/>
          <w:spacing w:val="-8"/>
          <w:sz w:val="24"/>
          <w:szCs w:val="24"/>
          <w:highlight w:val="white"/>
        </w:rPr>
        <w:t>季军</w:t>
      </w:r>
      <w:r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：生物工程学院</w:t>
      </w:r>
      <w:r>
        <w:rPr>
          <w:rFonts w:ascii="仿宋" w:eastAsia="仿宋" w:hAnsi="仿宋" w:hint="eastAsia"/>
          <w:color w:val="000000" w:themeColor="text1"/>
          <w:spacing w:val="-8"/>
          <w:sz w:val="24"/>
          <w:szCs w:val="24"/>
        </w:rPr>
        <w:tab/>
      </w:r>
      <w:r>
        <w:rPr>
          <w:rFonts w:ascii="仿宋" w:eastAsia="仿宋" w:hAnsi="仿宋"/>
          <w:color w:val="000000" w:themeColor="text1"/>
          <w:spacing w:val="-8"/>
          <w:sz w:val="24"/>
          <w:szCs w:val="24"/>
        </w:rPr>
        <w:tab/>
      </w:r>
      <w:r>
        <w:rPr>
          <w:rFonts w:ascii="仿宋" w:eastAsia="仿宋" w:hAnsi="仿宋"/>
          <w:color w:val="000000" w:themeColor="text1"/>
          <w:spacing w:val="-8"/>
          <w:sz w:val="24"/>
          <w:szCs w:val="24"/>
        </w:rPr>
        <w:tab/>
      </w:r>
      <w:r w:rsidRPr="007952FE">
        <w:rPr>
          <w:rFonts w:ascii="仿宋" w:eastAsia="仿宋" w:hAnsi="仿宋" w:hint="eastAsia"/>
          <w:b/>
          <w:color w:val="000000" w:themeColor="text1"/>
          <w:spacing w:val="-8"/>
          <w:sz w:val="24"/>
          <w:szCs w:val="24"/>
          <w:highlight w:val="white"/>
        </w:rPr>
        <w:t>第四名</w:t>
      </w:r>
      <w:r>
        <w:rPr>
          <w:rFonts w:ascii="仿宋" w:eastAsia="仿宋" w:hAnsi="仿宋" w:hint="eastAsia"/>
          <w:color w:val="000000" w:themeColor="text1"/>
          <w:spacing w:val="-8"/>
          <w:sz w:val="24"/>
          <w:szCs w:val="24"/>
          <w:highlight w:val="white"/>
        </w:rPr>
        <w:t>：食品学院</w:t>
      </w:r>
      <w:r>
        <w:rPr>
          <w:rFonts w:ascii="仿宋" w:eastAsia="仿宋" w:hAnsi="仿宋" w:hint="eastAsia"/>
          <w:color w:val="000000" w:themeColor="text1"/>
          <w:spacing w:val="-8"/>
          <w:sz w:val="24"/>
          <w:szCs w:val="24"/>
        </w:rPr>
        <w:t xml:space="preserve">  </w:t>
      </w:r>
    </w:p>
    <w:p w:rsidR="00430A63" w:rsidRDefault="00430A63">
      <w:pPr>
        <w:rPr>
          <w:rFonts w:ascii="仿宋" w:eastAsia="仿宋" w:hAnsi="仿宋"/>
          <w:color w:val="000000" w:themeColor="text1"/>
          <w:spacing w:val="-8"/>
          <w:sz w:val="24"/>
          <w:szCs w:val="24"/>
        </w:rPr>
      </w:pPr>
      <w:r w:rsidRPr="007952FE">
        <w:rPr>
          <w:rFonts w:ascii="仿宋" w:eastAsia="仿宋" w:hAnsi="仿宋" w:hint="eastAsia"/>
          <w:b/>
          <w:color w:val="000000" w:themeColor="text1"/>
          <w:spacing w:val="-8"/>
          <w:sz w:val="24"/>
          <w:szCs w:val="24"/>
        </w:rPr>
        <w:t>八强</w:t>
      </w:r>
      <w:r>
        <w:rPr>
          <w:rFonts w:ascii="仿宋" w:eastAsia="仿宋" w:hAnsi="仿宋" w:hint="eastAsia"/>
          <w:color w:val="000000" w:themeColor="text1"/>
          <w:spacing w:val="-8"/>
          <w:sz w:val="24"/>
          <w:szCs w:val="24"/>
        </w:rPr>
        <w:t>（排名不分先后）：计算机学院，国际学院，海洋学院，化工学院</w:t>
      </w:r>
    </w:p>
    <w:p w:rsidR="00430A63" w:rsidRDefault="00430A63">
      <w:pPr>
        <w:rPr>
          <w:rFonts w:ascii="仿宋" w:eastAsia="仿宋" w:hAnsi="仿宋"/>
          <w:color w:val="000000" w:themeColor="text1"/>
          <w:spacing w:val="-8"/>
          <w:sz w:val="24"/>
          <w:szCs w:val="24"/>
        </w:rPr>
      </w:pPr>
      <w:r w:rsidRPr="007952FE">
        <w:rPr>
          <w:rFonts w:ascii="仿宋" w:eastAsia="仿宋" w:hAnsi="仿宋" w:hint="eastAsia"/>
          <w:b/>
          <w:color w:val="000000" w:themeColor="text1"/>
          <w:spacing w:val="-8"/>
          <w:sz w:val="24"/>
          <w:szCs w:val="24"/>
        </w:rPr>
        <w:t>参赛学院</w:t>
      </w:r>
      <w:r>
        <w:rPr>
          <w:rFonts w:ascii="仿宋" w:eastAsia="仿宋" w:hAnsi="仿宋" w:hint="eastAsia"/>
          <w:color w:val="000000" w:themeColor="text1"/>
          <w:spacing w:val="-8"/>
          <w:sz w:val="24"/>
          <w:szCs w:val="24"/>
        </w:rPr>
        <w:t>：文理学院，经管学院，生物学院，食品学院，计算机学院，国际学院，海洋学院，化工学院，造纸学院，</w:t>
      </w:r>
      <w:proofErr w:type="gramStart"/>
      <w:r>
        <w:rPr>
          <w:rFonts w:ascii="仿宋" w:eastAsia="仿宋" w:hAnsi="仿宋" w:hint="eastAsia"/>
          <w:color w:val="000000" w:themeColor="text1"/>
          <w:spacing w:val="-8"/>
          <w:sz w:val="24"/>
          <w:szCs w:val="24"/>
        </w:rPr>
        <w:t>包印学院</w:t>
      </w:r>
      <w:proofErr w:type="gramEnd"/>
      <w:r>
        <w:rPr>
          <w:rFonts w:ascii="仿宋" w:eastAsia="仿宋" w:hAnsi="仿宋" w:hint="eastAsia"/>
          <w:color w:val="000000" w:themeColor="text1"/>
          <w:spacing w:val="-8"/>
          <w:sz w:val="24"/>
          <w:szCs w:val="24"/>
        </w:rPr>
        <w:t>，法政学院，外国语学院，电信学院</w:t>
      </w:r>
    </w:p>
    <w:p w:rsidR="007952FE" w:rsidRPr="00430A63" w:rsidRDefault="007952FE">
      <w:pPr>
        <w:rPr>
          <w:rFonts w:ascii="仿宋" w:eastAsia="仿宋" w:hAnsi="仿宋"/>
          <w:color w:val="000000" w:themeColor="text1"/>
          <w:spacing w:val="-8"/>
          <w:sz w:val="24"/>
          <w:szCs w:val="24"/>
        </w:rPr>
      </w:pPr>
    </w:p>
    <w:sectPr w:rsidR="007952FE" w:rsidRPr="00430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2E"/>
    <w:rsid w:val="000134BB"/>
    <w:rsid w:val="0023553F"/>
    <w:rsid w:val="0039216C"/>
    <w:rsid w:val="00430A63"/>
    <w:rsid w:val="0047572E"/>
    <w:rsid w:val="007952FE"/>
    <w:rsid w:val="00A63D28"/>
    <w:rsid w:val="00BC6CAB"/>
    <w:rsid w:val="00BD6386"/>
    <w:rsid w:val="00CE7E19"/>
    <w:rsid w:val="00E368CC"/>
    <w:rsid w:val="00FE1994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3F"/>
    <w:pPr>
      <w:jc w:val="both"/>
    </w:pPr>
    <w:rPr>
      <w:rFonts w:ascii="Times New Roman" w:eastAsia="宋体" w:hAnsi="Times New Roman" w:cs="宋体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3553F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23553F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23553F"/>
    <w:rPr>
      <w:rFonts w:ascii="Times New Roman" w:eastAsia="宋体" w:hAnsi="Times New Roman" w:cs="宋体"/>
      <w:kern w:val="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3553F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23553F"/>
    <w:rPr>
      <w:rFonts w:ascii="Times New Roman" w:eastAsia="宋体" w:hAnsi="Times New Roman" w:cs="宋体"/>
      <w:b/>
      <w:bCs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2355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553F"/>
    <w:rPr>
      <w:rFonts w:ascii="Times New Roman" w:eastAsia="宋体" w:hAnsi="Times New Roman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3F"/>
    <w:pPr>
      <w:jc w:val="both"/>
    </w:pPr>
    <w:rPr>
      <w:rFonts w:ascii="Times New Roman" w:eastAsia="宋体" w:hAnsi="Times New Roman" w:cs="宋体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3553F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23553F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23553F"/>
    <w:rPr>
      <w:rFonts w:ascii="Times New Roman" w:eastAsia="宋体" w:hAnsi="Times New Roman" w:cs="宋体"/>
      <w:kern w:val="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3553F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23553F"/>
    <w:rPr>
      <w:rFonts w:ascii="Times New Roman" w:eastAsia="宋体" w:hAnsi="Times New Roman" w:cs="宋体"/>
      <w:b/>
      <w:bCs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2355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553F"/>
    <w:rPr>
      <w:rFonts w:ascii="Times New Roman" w:eastAsia="宋体" w:hAnsi="Times New Roman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4A684-91FF-4617-A0D1-D29D8240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W</dc:creator>
  <cp:lastModifiedBy>User</cp:lastModifiedBy>
  <cp:revision>2</cp:revision>
  <dcterms:created xsi:type="dcterms:W3CDTF">2016-11-17T07:19:00Z</dcterms:created>
  <dcterms:modified xsi:type="dcterms:W3CDTF">2016-11-17T07:19:00Z</dcterms:modified>
</cp:coreProperties>
</file>